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11" w:rsidRDefault="00F36311" w:rsidP="00F36311">
      <w:pPr>
        <w:rPr>
          <w:rFonts w:ascii="Arial" w:hAnsi="Arial" w:cs="Arial"/>
          <w:sz w:val="20"/>
          <w:szCs w:val="20"/>
        </w:rPr>
      </w:pPr>
    </w:p>
    <w:p w:rsidR="00F36311" w:rsidRPr="005F471A" w:rsidRDefault="00F36311" w:rsidP="00F36311">
      <w:pPr>
        <w:rPr>
          <w:rFonts w:ascii="Arial" w:hAnsi="Arial" w:cs="Arial"/>
          <w:b/>
          <w:bCs/>
          <w:caps/>
          <w:color w:val="000000"/>
          <w:lang w:val="en-GB"/>
        </w:rPr>
      </w:pPr>
      <w:r w:rsidRPr="005F471A">
        <w:rPr>
          <w:rFonts w:ascii="Arial" w:hAnsi="Arial" w:cs="Arial"/>
          <w:b/>
          <w:bCs/>
          <w:caps/>
          <w:color w:val="000000"/>
          <w:lang w:val="en-GB"/>
        </w:rPr>
        <w:t xml:space="preserve">The following </w:t>
      </w:r>
      <w:r w:rsidRPr="005F471A">
        <w:rPr>
          <w:rFonts w:ascii="Arial" w:hAnsi="Arial" w:cs="Arial"/>
          <w:b/>
          <w:bCs/>
          <w:caps/>
          <w:lang w:val="en-GB"/>
        </w:rPr>
        <w:t>post</w:t>
      </w:r>
      <w:r>
        <w:rPr>
          <w:rFonts w:ascii="Arial" w:hAnsi="Arial" w:cs="Arial"/>
          <w:b/>
          <w:bCs/>
          <w:caps/>
          <w:lang w:val="en-GB"/>
        </w:rPr>
        <w:t>s ARE</w:t>
      </w:r>
      <w:r w:rsidRPr="005F471A">
        <w:rPr>
          <w:rFonts w:ascii="Arial" w:hAnsi="Arial" w:cs="Arial"/>
          <w:b/>
          <w:bCs/>
          <w:caps/>
          <w:lang w:val="en-GB"/>
        </w:rPr>
        <w:t xml:space="preserve"> currently</w:t>
      </w:r>
      <w:r w:rsidRPr="005F471A">
        <w:rPr>
          <w:rFonts w:ascii="Arial" w:hAnsi="Arial" w:cs="Arial"/>
          <w:b/>
          <w:bCs/>
          <w:caps/>
          <w:color w:val="000000"/>
          <w:lang w:val="en-GB"/>
        </w:rPr>
        <w:t xml:space="preserve"> being advertised by the Northern Ireland housing executive.</w:t>
      </w:r>
    </w:p>
    <w:p w:rsidR="00F36311" w:rsidRPr="00437ED5" w:rsidRDefault="00F36311" w:rsidP="00F36311">
      <w:pPr>
        <w:rPr>
          <w:caps/>
          <w:sz w:val="28"/>
          <w:szCs w:val="28"/>
        </w:rPr>
      </w:pPr>
      <w:r w:rsidRPr="00437ED5">
        <w:rPr>
          <w:rFonts w:ascii="Arial" w:hAnsi="Arial" w:cs="Arial"/>
          <w:b/>
          <w:bCs/>
          <w:caps/>
          <w:color w:val="000000"/>
          <w:sz w:val="28"/>
          <w:szCs w:val="28"/>
          <w:lang w:val="en-GB"/>
        </w:rPr>
        <w:t> </w:t>
      </w:r>
    </w:p>
    <w:p w:rsidR="00F36311" w:rsidRDefault="00F36311" w:rsidP="00F36311">
      <w:pPr>
        <w:rPr>
          <w:rFonts w:ascii="Arial" w:hAnsi="Arial" w:cs="Arial"/>
          <w:color w:val="000080"/>
          <w:sz w:val="20"/>
          <w:szCs w:val="20"/>
          <w:lang w:val="en-GB"/>
        </w:rPr>
      </w:pPr>
      <w:r w:rsidRPr="00437ED5">
        <w:rPr>
          <w:rFonts w:ascii="Arial" w:hAnsi="Arial" w:cs="Arial"/>
          <w:b/>
          <w:bCs/>
          <w:caps/>
          <w:color w:val="000000"/>
          <w:sz w:val="28"/>
          <w:szCs w:val="28"/>
          <w:lang w:val="en-GB"/>
        </w:rPr>
        <w:t xml:space="preserve">Further details may be obtained on the NIHE website </w:t>
      </w:r>
      <w:r>
        <w:rPr>
          <w:rFonts w:ascii="Arial" w:hAnsi="Arial" w:cs="Arial"/>
          <w:b/>
          <w:bCs/>
          <w:caps/>
          <w:color w:val="000000"/>
          <w:sz w:val="28"/>
          <w:szCs w:val="28"/>
          <w:lang w:val="en-GB"/>
        </w:rPr>
        <w:t>@</w:t>
      </w:r>
      <w:r w:rsidRPr="00437ED5">
        <w:rPr>
          <w:rFonts w:ascii="Arial" w:hAnsi="Arial" w:cs="Arial"/>
          <w:b/>
          <w:bCs/>
          <w:caps/>
          <w:color w:val="000000"/>
          <w:sz w:val="28"/>
          <w:szCs w:val="28"/>
          <w:lang w:val="en-GB"/>
        </w:rPr>
        <w:t>:</w:t>
      </w:r>
      <w:r w:rsidRPr="00650997">
        <w:rPr>
          <w:rFonts w:ascii="Arial" w:hAnsi="Arial" w:cs="Arial"/>
          <w:color w:val="000080"/>
          <w:sz w:val="20"/>
          <w:szCs w:val="20"/>
          <w:lang w:val="en-GB"/>
        </w:rPr>
        <w:t xml:space="preserve"> </w:t>
      </w:r>
      <w:hyperlink r:id="rId5" w:tooltip="http://www.nihe.gov.uk/index/services/jobs.htm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http://www.nihe.gov.uk/index/services/jobs.htm</w:t>
        </w:r>
      </w:hyperlink>
      <w:r>
        <w:rPr>
          <w:rFonts w:ascii="Arial" w:hAnsi="Arial" w:cs="Arial"/>
          <w:color w:val="000080"/>
          <w:sz w:val="20"/>
          <w:szCs w:val="20"/>
          <w:lang w:val="en-GB"/>
        </w:rPr>
        <w:t xml:space="preserve"> </w:t>
      </w:r>
    </w:p>
    <w:p w:rsidR="00F36311" w:rsidRDefault="00F36311" w:rsidP="00F36311">
      <w:pPr>
        <w:rPr>
          <w:rFonts w:ascii="Arial" w:hAnsi="Arial" w:cs="Arial"/>
          <w:color w:val="000080"/>
          <w:sz w:val="20"/>
          <w:szCs w:val="20"/>
          <w:lang w:val="en-GB"/>
        </w:rPr>
      </w:pPr>
    </w:p>
    <w:p w:rsidR="00F36311" w:rsidRDefault="00F36311" w:rsidP="00F36311"/>
    <w:p w:rsidR="00F36311" w:rsidRDefault="00F36311" w:rsidP="00F36311"/>
    <w:p w:rsidR="00F36311" w:rsidRDefault="00F36311" w:rsidP="00F36311"/>
    <w:p w:rsidR="00F36311" w:rsidRDefault="00F36311" w:rsidP="00F3631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807"/>
        <w:gridCol w:w="1496"/>
        <w:gridCol w:w="4381"/>
      </w:tblGrid>
      <w:tr w:rsidR="00F36311" w:rsidRPr="00993241" w:rsidTr="00F36311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BA48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Pr="00993241" w:rsidRDefault="00F36311" w:rsidP="000A4E01">
            <w:pPr>
              <w:rPr>
                <w:b/>
                <w:bCs/>
                <w:lang w:val="en-GB"/>
              </w:rPr>
            </w:pPr>
            <w:r w:rsidRPr="00993241">
              <w:rPr>
                <w:b/>
                <w:bCs/>
                <w:lang w:val="en-GB"/>
              </w:rPr>
              <w:t>Reference</w:t>
            </w:r>
          </w:p>
        </w:tc>
        <w:tc>
          <w:tcPr>
            <w:tcW w:w="18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BA48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Pr="00993241" w:rsidRDefault="00F36311" w:rsidP="000A4E01">
            <w:pPr>
              <w:rPr>
                <w:b/>
                <w:bCs/>
                <w:lang w:val="en-GB"/>
              </w:rPr>
            </w:pPr>
            <w:r w:rsidRPr="00993241">
              <w:rPr>
                <w:b/>
                <w:bCs/>
                <w:lang w:val="en-GB"/>
              </w:rPr>
              <w:t>Vacancy</w:t>
            </w:r>
          </w:p>
        </w:tc>
        <w:tc>
          <w:tcPr>
            <w:tcW w:w="1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BA48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Pr="00993241" w:rsidRDefault="00F36311" w:rsidP="000A4E01">
            <w:pPr>
              <w:rPr>
                <w:b/>
                <w:bCs/>
                <w:lang w:val="en-GB"/>
              </w:rPr>
            </w:pPr>
            <w:r w:rsidRPr="00993241">
              <w:rPr>
                <w:b/>
                <w:bCs/>
                <w:lang w:val="en-GB"/>
              </w:rPr>
              <w:t>Closing date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BA48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Pr="00993241" w:rsidRDefault="00F36311" w:rsidP="000A4E01">
            <w:pPr>
              <w:rPr>
                <w:b/>
                <w:bCs/>
                <w:lang w:val="en-GB"/>
              </w:rPr>
            </w:pPr>
            <w:r w:rsidRPr="00993241">
              <w:rPr>
                <w:b/>
                <w:bCs/>
                <w:lang w:val="en-GB"/>
              </w:rPr>
              <w:t>Description</w:t>
            </w:r>
          </w:p>
        </w:tc>
      </w:tr>
      <w:tr w:rsidR="00F36311" w:rsidRPr="00993241" w:rsidTr="00F3631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Pr="00976C9F" w:rsidRDefault="00F36311" w:rsidP="00DB3DA6">
            <w:r w:rsidRPr="00976C9F">
              <w:t>202</w:t>
            </w:r>
            <w:r w:rsidR="00D1099C">
              <w:t>3-</w:t>
            </w:r>
            <w:r w:rsidR="00DB3DA6">
              <w:t>49</w:t>
            </w:r>
          </w:p>
        </w:tc>
        <w:tc>
          <w:tcPr>
            <w:tcW w:w="18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Pr="00976C9F" w:rsidRDefault="00DB3DA6" w:rsidP="000A4E01">
            <w:r w:rsidRPr="00DB3DA6">
              <w:t>Accounts Officer</w:t>
            </w:r>
          </w:p>
        </w:tc>
        <w:tc>
          <w:tcPr>
            <w:tcW w:w="1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Default="00F36311" w:rsidP="00DB3DA6">
            <w:r w:rsidRPr="00976C9F">
              <w:t xml:space="preserve">4.30pm on </w:t>
            </w:r>
            <w:r w:rsidR="00DB3DA6">
              <w:t>30</w:t>
            </w:r>
            <w:r w:rsidR="00DF1390">
              <w:t xml:space="preserve"> March</w:t>
            </w:r>
            <w:r w:rsidR="00D1099C">
              <w:t xml:space="preserve"> 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Pr="00993241" w:rsidRDefault="00F36311" w:rsidP="000A4E01">
            <w:pPr>
              <w:rPr>
                <w:lang w:val="en-GB"/>
              </w:rPr>
            </w:pPr>
            <w:r w:rsidRPr="00993241">
              <w:rPr>
                <w:lang w:val="en-GB"/>
              </w:rPr>
              <w:t xml:space="preserve">Salary: </w:t>
            </w:r>
            <w:r w:rsidR="00DB3DA6" w:rsidRPr="00DB3DA6">
              <w:rPr>
                <w:lang w:val="en-GB"/>
              </w:rPr>
              <w:t>£21,968 - £28,370</w:t>
            </w:r>
            <w:r w:rsidR="00DB3DA6">
              <w:rPr>
                <w:lang w:val="en-GB"/>
              </w:rPr>
              <w:t xml:space="preserve"> </w:t>
            </w:r>
            <w:r w:rsidRPr="002F3396">
              <w:rPr>
                <w:lang w:val="en-GB"/>
              </w:rPr>
              <w:t>per annum.  We also have an excellent pension scheme with an employer contribution of 19.5%.</w:t>
            </w:r>
          </w:p>
          <w:p w:rsidR="00DB3DA6" w:rsidRDefault="00DB3DA6" w:rsidP="00DF1390">
            <w:r w:rsidRPr="00DB3DA6">
              <w:t>The primary role of the Accounts Officer is, as part of a specialist team working in designated geographical areas, to provide administrative and investigatory role with regard to a range of accounts including: current tenancies, possession use and occupation, former tenant debt and legal costs as allocated by the Line Manager, in line with agreed Income Collection Unit/Designated Business Unit responsibilities.​​​​​​​</w:t>
            </w:r>
          </w:p>
          <w:p w:rsidR="00F36311" w:rsidRPr="00CE121D" w:rsidRDefault="00F36311" w:rsidP="00DF1390">
            <w:pPr>
              <w:rPr>
                <w:b/>
                <w:lang w:val="en-GB"/>
              </w:rPr>
            </w:pPr>
            <w:r w:rsidRPr="00CE121D">
              <w:rPr>
                <w:b/>
                <w:lang w:val="en-GB"/>
              </w:rPr>
              <w:t>The essential criteria are detailed in the Candidate Information Pack.</w:t>
            </w:r>
          </w:p>
          <w:p w:rsidR="00F36311" w:rsidRPr="00F21FE0" w:rsidRDefault="00F36311" w:rsidP="000A4E01">
            <w:pPr>
              <w:rPr>
                <w:lang w:val="en-GB"/>
              </w:rPr>
            </w:pPr>
            <w:r w:rsidRPr="00F21FE0">
              <w:rPr>
                <w:lang w:val="en-GB"/>
              </w:rPr>
              <w:t>Candidates must have:</w:t>
            </w:r>
          </w:p>
          <w:p w:rsidR="00DB3DA6" w:rsidRP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 xml:space="preserve">1. </w:t>
            </w:r>
            <w:proofErr w:type="gramStart"/>
            <w:r w:rsidRPr="00DB3DA6">
              <w:rPr>
                <w:lang w:val="en-GB"/>
              </w:rPr>
              <w:t>i</w:t>
            </w:r>
            <w:proofErr w:type="gramEnd"/>
            <w:r w:rsidRPr="00DB3DA6">
              <w:rPr>
                <w:lang w:val="en-GB"/>
              </w:rPr>
              <w:t>) Hold a BTEC Higher or equivalent qualification plus one year’s relevant general administrative experience*.</w:t>
            </w:r>
          </w:p>
          <w:p w:rsidR="00DB3DA6" w:rsidRPr="00DB3DA6" w:rsidRDefault="00DB3DA6" w:rsidP="00DB3DA6">
            <w:pPr>
              <w:ind w:left="360"/>
              <w:rPr>
                <w:lang w:val="en-GB"/>
              </w:rPr>
            </w:pPr>
            <w:r w:rsidRPr="00DB3DA6">
              <w:rPr>
                <w:lang w:val="en-GB"/>
              </w:rPr>
              <w:t>Or</w:t>
            </w:r>
          </w:p>
          <w:p w:rsidR="00DB3DA6" w:rsidRP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>ii) Hold a BTEC National or equivalent qualification plus two years' relevant general administrative experience*.</w:t>
            </w:r>
          </w:p>
          <w:p w:rsidR="00DB3DA6" w:rsidRPr="00DB3DA6" w:rsidRDefault="00DB3DA6" w:rsidP="00DB3DA6">
            <w:pPr>
              <w:ind w:left="360"/>
              <w:rPr>
                <w:lang w:val="en-GB"/>
              </w:rPr>
            </w:pPr>
            <w:r w:rsidRPr="00DB3DA6">
              <w:rPr>
                <w:lang w:val="en-GB"/>
              </w:rPr>
              <w:t>Or</w:t>
            </w:r>
          </w:p>
          <w:p w:rsidR="00DB3DA6" w:rsidRP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>iii) Exceptionally, candidates not holding the above level of qualification but with three years' relevant general administrative experience, may also be considered. (Please include dates)</w:t>
            </w:r>
          </w:p>
          <w:p w:rsidR="00DB3DA6" w:rsidRDefault="00DB3DA6" w:rsidP="00DB3DA6">
            <w:pPr>
              <w:ind w:left="360"/>
              <w:rPr>
                <w:lang w:val="en-GB"/>
              </w:rPr>
            </w:pPr>
            <w:r w:rsidRPr="00DB3DA6">
              <w:rPr>
                <w:lang w:val="en-GB"/>
              </w:rPr>
              <w:t>*General administrative experience must be within an office based environment and include either investigatory responsibility, or customer care responsibility or experience in the use and maintenance of information systems.</w:t>
            </w:r>
          </w:p>
          <w:p w:rsidR="00DB3DA6" w:rsidRPr="00DB3DA6" w:rsidRDefault="00DB3DA6" w:rsidP="00DB3DA6">
            <w:pPr>
              <w:rPr>
                <w:lang w:val="en-GB"/>
              </w:rPr>
            </w:pPr>
            <w:r w:rsidRPr="00DB3DA6">
              <w:rPr>
                <w:lang w:val="en-GB"/>
              </w:rPr>
              <w:t xml:space="preserve">2. Candidates must </w:t>
            </w:r>
            <w:proofErr w:type="spellStart"/>
            <w:r w:rsidRPr="00DB3DA6">
              <w:rPr>
                <w:lang w:val="en-GB"/>
              </w:rPr>
              <w:t>demonstate</w:t>
            </w:r>
            <w:proofErr w:type="spellEnd"/>
            <w:r w:rsidRPr="00DB3DA6">
              <w:rPr>
                <w:lang w:val="en-GB"/>
              </w:rPr>
              <w:t xml:space="preserve"> their relevant experience, for the number of years required depending on their level of qualification, in at least 3 of the following:</w:t>
            </w:r>
          </w:p>
          <w:p w:rsid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>i) DECISION-MAKING: Interpreting relevant policy and statutory requirements to make appropriate decisions to meet the needs of customers and the business</w:t>
            </w:r>
          </w:p>
          <w:p w:rsid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>2. ii) TEAMWORKING: Working across units as an effective team member to support the achievement of shared outcomes</w:t>
            </w:r>
          </w:p>
          <w:p w:rsid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>2. iii) PRIORITISATION: Successfully managing and prioritising a challenging workload with a wide range of responsibilities</w:t>
            </w:r>
          </w:p>
          <w:p w:rsid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>2. iv) NEGOTIATION &amp; COMMUNICATION: Effectively communicating as a representative of your organisation with both customers and stakeholders</w:t>
            </w:r>
          </w:p>
          <w:p w:rsid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>2. v) CUSTOMER INSIGHT/PROBLEM-SOLVING: Effectively analysing information to gain insight into customer needs and delivering practical solutions</w:t>
            </w:r>
          </w:p>
          <w:p w:rsid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>3. Possess a current driving licence or have access to a form of transport that enables them to meet the requirements of the post in full including with reasonable travel timeframes.</w:t>
            </w:r>
          </w:p>
          <w:p w:rsidR="00DB3DA6" w:rsidRPr="00DB3DA6" w:rsidRDefault="00DB3DA6" w:rsidP="00DB3DA6">
            <w:pPr>
              <w:rPr>
                <w:lang w:val="en-GB"/>
              </w:rPr>
            </w:pPr>
            <w:r w:rsidRPr="00DB3DA6">
              <w:rPr>
                <w:lang w:val="en-GB"/>
              </w:rPr>
              <w:t xml:space="preserve">All candidates must maintain confidentiality during the </w:t>
            </w:r>
            <w:proofErr w:type="gramStart"/>
            <w:r w:rsidRPr="00DB3DA6">
              <w:rPr>
                <w:lang w:val="en-GB"/>
              </w:rPr>
              <w:t>process  -</w:t>
            </w:r>
            <w:proofErr w:type="gramEnd"/>
            <w:r w:rsidRPr="00DB3DA6">
              <w:rPr>
                <w:lang w:val="en-GB"/>
              </w:rPr>
              <w:t xml:space="preserve"> you must not disclose the content of any stage of the selection process with anyone else while the process is live.</w:t>
            </w:r>
          </w:p>
          <w:p w:rsidR="00DB3DA6" w:rsidRPr="00DB3DA6" w:rsidRDefault="00DB3DA6" w:rsidP="00DB3DA6">
            <w:pPr>
              <w:rPr>
                <w:lang w:val="en-GB"/>
              </w:rPr>
            </w:pPr>
            <w:r w:rsidRPr="00DB3DA6">
              <w:rPr>
                <w:lang w:val="en-GB"/>
              </w:rPr>
              <w:t xml:space="preserve">Any breach of confidentiality during the process may result in your application being withdrawn. * </w:t>
            </w:r>
          </w:p>
          <w:p w:rsidR="00DB3DA6" w:rsidRP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 xml:space="preserve"> I confirm I understand I must keep all stages of the process confidential</w:t>
            </w:r>
          </w:p>
          <w:p w:rsid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 xml:space="preserve"> I confirm I will not discuss the process with anyone else while the process is live</w:t>
            </w:r>
          </w:p>
          <w:p w:rsidR="00DB3DA6" w:rsidRPr="00DB3DA6" w:rsidRDefault="00DB3DA6" w:rsidP="00DB3DA6">
            <w:pPr>
              <w:rPr>
                <w:lang w:val="en-GB"/>
              </w:rPr>
            </w:pPr>
            <w:r w:rsidRPr="00DB3DA6">
              <w:rPr>
                <w:lang w:val="en-GB"/>
              </w:rPr>
              <w:t xml:space="preserve">Please select your preferred location/s:  * </w:t>
            </w:r>
          </w:p>
          <w:p w:rsidR="00DB3DA6" w:rsidRP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 xml:space="preserve"> Belfast</w:t>
            </w:r>
          </w:p>
          <w:p w:rsidR="00DB3DA6" w:rsidRDefault="00DB3DA6" w:rsidP="00DB3DA6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DB3DA6">
              <w:rPr>
                <w:lang w:val="en-GB"/>
              </w:rPr>
              <w:t xml:space="preserve"> Ballymena</w:t>
            </w:r>
          </w:p>
          <w:p w:rsidR="00DF1390" w:rsidRPr="00DF1390" w:rsidRDefault="00DF1390" w:rsidP="00DF1390">
            <w:pPr>
              <w:rPr>
                <w:lang w:val="en-GB"/>
              </w:rPr>
            </w:pPr>
          </w:p>
          <w:p w:rsidR="00F36311" w:rsidRPr="00993241" w:rsidRDefault="00F36311" w:rsidP="000A4E01">
            <w:pPr>
              <w:rPr>
                <w:lang w:val="en-GB"/>
              </w:rPr>
            </w:pPr>
            <w:r w:rsidRPr="00993241">
              <w:rPr>
                <w:lang w:val="en-GB"/>
              </w:rPr>
              <w:t xml:space="preserve">Further information, including detailed job requirements and application form, is available from our </w:t>
            </w:r>
            <w:hyperlink r:id="rId6" w:history="1">
              <w:r w:rsidRPr="00993241">
                <w:rPr>
                  <w:rStyle w:val="Hyperlink"/>
                  <w:lang w:val="en-GB"/>
                </w:rPr>
                <w:t>website</w:t>
              </w:r>
            </w:hyperlink>
            <w:r w:rsidRPr="00993241">
              <w:rPr>
                <w:lang w:val="en-GB"/>
              </w:rPr>
              <w:t xml:space="preserve"> or by:</w:t>
            </w:r>
          </w:p>
          <w:p w:rsidR="00F36311" w:rsidRPr="00993241" w:rsidRDefault="00F36311" w:rsidP="000A4E01">
            <w:pPr>
              <w:rPr>
                <w:lang w:val="en-GB"/>
              </w:rPr>
            </w:pPr>
            <w:r w:rsidRPr="00993241">
              <w:rPr>
                <w:lang w:val="en-GB"/>
              </w:rPr>
              <w:t>Telephone: 03448 920900</w:t>
            </w:r>
          </w:p>
          <w:p w:rsidR="00F36311" w:rsidRPr="00993241" w:rsidRDefault="00F36311" w:rsidP="000A4E01">
            <w:pPr>
              <w:rPr>
                <w:lang w:val="en-GB"/>
              </w:rPr>
            </w:pPr>
            <w:r w:rsidRPr="00993241">
              <w:rPr>
                <w:lang w:val="en-GB"/>
              </w:rPr>
              <w:t xml:space="preserve">Email: </w:t>
            </w:r>
            <w:hyperlink r:id="rId7" w:history="1">
              <w:r w:rsidRPr="00993241">
                <w:rPr>
                  <w:rStyle w:val="Hyperlink"/>
                  <w:lang w:val="en-GB"/>
                </w:rPr>
                <w:t>recruit@nihe.gov.u</w:t>
              </w:r>
            </w:hyperlink>
            <w:hyperlink r:id="rId8" w:history="1">
              <w:r w:rsidRPr="00993241">
                <w:rPr>
                  <w:rStyle w:val="Hyperlink"/>
                  <w:lang w:val="en-GB"/>
                </w:rPr>
                <w:t>k</w:t>
              </w:r>
            </w:hyperlink>
          </w:p>
        </w:tc>
      </w:tr>
      <w:tr w:rsidR="00F36311" w:rsidRPr="00993241" w:rsidTr="00695C2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CC" w:themeFill="accent4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Pr="006278D5" w:rsidRDefault="00F36311" w:rsidP="00DB3DA6">
            <w:r w:rsidRPr="006278D5">
              <w:lastRenderedPageBreak/>
              <w:t>202</w:t>
            </w:r>
            <w:r w:rsidR="00E36398">
              <w:t>3-</w:t>
            </w:r>
            <w:r w:rsidR="00DB3DA6">
              <w:t>50</w:t>
            </w:r>
          </w:p>
        </w:tc>
        <w:tc>
          <w:tcPr>
            <w:tcW w:w="18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CC" w:themeFill="accent4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Pr="006278D5" w:rsidRDefault="00DB3DA6" w:rsidP="00F36311">
            <w:r w:rsidRPr="00DB3DA6">
              <w:t>Concierge Services and Tower Blocks Manager</w:t>
            </w:r>
          </w:p>
        </w:tc>
        <w:tc>
          <w:tcPr>
            <w:tcW w:w="1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CC" w:themeFill="accent4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Default="00F36311" w:rsidP="00DB3DA6">
            <w:r w:rsidRPr="006278D5">
              <w:t xml:space="preserve">4.30pm on </w:t>
            </w:r>
            <w:r w:rsidR="00DB3DA6">
              <w:t>30</w:t>
            </w:r>
            <w:r w:rsidR="00074766" w:rsidRPr="00074766">
              <w:t xml:space="preserve"> March </w:t>
            </w:r>
            <w:r w:rsidR="00E36398" w:rsidRPr="00E36398">
              <w:t>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2CC" w:themeFill="accent4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6311" w:rsidRDefault="00F36311" w:rsidP="00F36311">
            <w:pPr>
              <w:rPr>
                <w:lang w:val="en-GB"/>
              </w:rPr>
            </w:pPr>
            <w:r w:rsidRPr="00993241">
              <w:rPr>
                <w:lang w:val="en-GB"/>
              </w:rPr>
              <w:t xml:space="preserve">Salary: </w:t>
            </w:r>
            <w:r w:rsidR="00DB3DA6" w:rsidRPr="00DB3DA6">
              <w:rPr>
                <w:lang w:val="en-GB"/>
              </w:rPr>
              <w:t>£31,099 - £38,295</w:t>
            </w:r>
            <w:r w:rsidR="00DB3DA6">
              <w:rPr>
                <w:lang w:val="en-GB"/>
              </w:rPr>
              <w:t xml:space="preserve"> </w:t>
            </w:r>
            <w:r w:rsidRPr="002F3396">
              <w:rPr>
                <w:lang w:val="en-GB"/>
              </w:rPr>
              <w:t>per annum.  We also have an excellent pension scheme with an employer contribution of 19.5%.</w:t>
            </w:r>
          </w:p>
          <w:p w:rsidR="00DB3DA6" w:rsidRDefault="00DB3DA6" w:rsidP="00DB3DA6">
            <w:r>
              <w:t>The Concierge Services and Tower Blocks Manager will carry out duties necessary for the effective leadership, management and support of concierges and office-based staff involved in the delivery of services in our 9 multi-blocks in Mount Vernon and the New Lodge.</w:t>
            </w:r>
          </w:p>
          <w:p w:rsidR="00DB3DA6" w:rsidRDefault="00DB3DA6" w:rsidP="00DB3DA6"/>
          <w:p w:rsidR="00DB3DA6" w:rsidRDefault="00DB3DA6" w:rsidP="00DB3DA6">
            <w:r>
              <w:t>The post-holder will primarily work from an on-site office but will also be required at times to work within the Area Office as he/she will undertake other relevant duties for effective staff and office management and to provide support to Team Leaders in carrying out their roles.</w:t>
            </w:r>
          </w:p>
          <w:p w:rsidR="00DB3DA6" w:rsidRDefault="00DB3DA6" w:rsidP="00DB3DA6"/>
          <w:p w:rsidR="00DB3DA6" w:rsidRDefault="00DB3DA6" w:rsidP="00DB3DA6">
            <w:r>
              <w:t>The Concierge Services and Tower Blocks Manager will report directly to the Area Housing Manager on all aspects of the post.</w:t>
            </w:r>
          </w:p>
          <w:p w:rsidR="00F36311" w:rsidRPr="0071484B" w:rsidRDefault="00F36311" w:rsidP="00DB3DA6">
            <w:r w:rsidRPr="00AF1763">
              <w:rPr>
                <w:b/>
                <w:lang w:val="en-GB"/>
              </w:rPr>
              <w:t>The essential criteria are detailed in the Candidate Information Pack.</w:t>
            </w:r>
          </w:p>
          <w:p w:rsidR="00F36311" w:rsidRPr="00DF48A0" w:rsidRDefault="00F36311" w:rsidP="00F36311">
            <w:pPr>
              <w:rPr>
                <w:lang w:val="en-GB"/>
              </w:rPr>
            </w:pPr>
            <w:r w:rsidRPr="00DF48A0">
              <w:rPr>
                <w:lang w:val="en-GB"/>
              </w:rPr>
              <w:t>Candidates must meet of the following requirements</w:t>
            </w:r>
          </w:p>
          <w:p w:rsidR="00DB3DA6" w:rsidRPr="00DB3DA6" w:rsidRDefault="00DB3DA6" w:rsidP="00DB3DA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lastRenderedPageBreak/>
              <w:t>1. i) Possess a degree or equivalent Level 6 professional qualification and demonstrate at least 2 years’ relevant experience</w:t>
            </w:r>
          </w:p>
          <w:p w:rsidR="00DB3DA6" w:rsidRPr="00DB3DA6" w:rsidRDefault="00DB3DA6" w:rsidP="00DB3DA6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OR</w:t>
            </w:r>
          </w:p>
          <w:p w:rsidR="00DB3DA6" w:rsidRPr="00DB3DA6" w:rsidRDefault="00DB3DA6" w:rsidP="00DB3DA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ii) Hold a BTEC or equivalent Level 5 qualification and demonstrate at least 3 years’ relevant experience</w:t>
            </w:r>
          </w:p>
          <w:p w:rsidR="00DB3DA6" w:rsidRPr="00DB3DA6" w:rsidRDefault="00DB3DA6" w:rsidP="00DB3DA6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OR</w:t>
            </w:r>
          </w:p>
          <w:p w:rsidR="00DB3DA6" w:rsidRPr="00DB3DA6" w:rsidRDefault="00DB3DA6" w:rsidP="00DB3DA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iii) Can demonstrate equivalent continuing professional development of experiential learning and demonstrate at least 4 years’ relevant experience (Please include dates)</w:t>
            </w:r>
          </w:p>
          <w:p w:rsidR="00DB3DA6" w:rsidRDefault="00DB3DA6" w:rsidP="00DB3DA6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Relevancy will be determined with due regard to the duties and level of responsibilities set out in the job description for this role.</w:t>
            </w:r>
          </w:p>
          <w:p w:rsidR="00DB3DA6" w:rsidRPr="00DB3DA6" w:rsidRDefault="00DB3DA6" w:rsidP="00DB3DA6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2.  Candidates must demonstrate relevant experience for the number of years required, depending on their level of qualification, by reference to at least 3 of the following areas:</w:t>
            </w:r>
          </w:p>
          <w:p w:rsidR="00DB3DA6" w:rsidRDefault="00DB3DA6" w:rsidP="00DB3DA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A) Experience of leading, managing and supporting a team to build the skills and confidence in others for them to provide a high quality service to customers.</w:t>
            </w:r>
          </w:p>
          <w:p w:rsidR="00DB3DA6" w:rsidRDefault="00DB3DA6" w:rsidP="00DB3DA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2. B) An understanding of Housing Executive health and safety /risk management policies and procedures and experience of applying these in the workplace.</w:t>
            </w:r>
          </w:p>
          <w:p w:rsidR="00DB3DA6" w:rsidRDefault="00DB3DA6" w:rsidP="00DB3DA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2. C) Working effectively with a range of internal departments and external partners as either a member or preferably as a leader of a team to achieve a shared outcome. Representing the Housing Executive at external meetings with community and elected representatives.</w:t>
            </w:r>
          </w:p>
          <w:p w:rsidR="00DB3DA6" w:rsidRDefault="00DB3DA6" w:rsidP="00DB3DA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2. D) Effective analysis and management of complex information in order to resolve issues such as non-occupation, ASB and staff performance.</w:t>
            </w:r>
          </w:p>
          <w:p w:rsidR="00DB3DA6" w:rsidRDefault="00DB3DA6" w:rsidP="00DB3DA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2. E) Interpreting relevant policy and statutory requirements to ensure staff take the appropriate decisions to meet the needs of customers.</w:t>
            </w:r>
          </w:p>
          <w:p w:rsidR="00DB3DA6" w:rsidRDefault="00DB3DA6" w:rsidP="00DB3DA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Arial" w:eastAsia="Calibri" w:hAnsi="Arial" w:cs="Arial"/>
                <w:lang w:val="en-GB"/>
              </w:rPr>
            </w:pPr>
            <w:r w:rsidRPr="00DB3DA6">
              <w:rPr>
                <w:rFonts w:ascii="Arial" w:eastAsia="Calibri" w:hAnsi="Arial" w:cs="Arial"/>
                <w:lang w:val="en-GB"/>
              </w:rPr>
              <w:t>3. Possess a current driving licence or have access to a form of transport that enables them to meet the requirements of the post in full.</w:t>
            </w:r>
          </w:p>
          <w:p w:rsidR="00F36311" w:rsidRPr="00B05891" w:rsidRDefault="00F36311" w:rsidP="00F36311">
            <w:pPr>
              <w:ind w:left="720"/>
              <w:rPr>
                <w:lang w:val="en-GB"/>
              </w:rPr>
            </w:pPr>
          </w:p>
          <w:p w:rsidR="00F36311" w:rsidRPr="00993241" w:rsidRDefault="00F36311" w:rsidP="00F36311">
            <w:pPr>
              <w:rPr>
                <w:lang w:val="en-GB"/>
              </w:rPr>
            </w:pPr>
            <w:r w:rsidRPr="00993241">
              <w:rPr>
                <w:lang w:val="en-GB"/>
              </w:rPr>
              <w:t xml:space="preserve">Further information, including detailed job requirements and application form, is available from our </w:t>
            </w:r>
            <w:hyperlink r:id="rId9" w:history="1">
              <w:r w:rsidRPr="00993241">
                <w:rPr>
                  <w:rStyle w:val="Hyperlink"/>
                  <w:lang w:val="en-GB"/>
                </w:rPr>
                <w:t>website</w:t>
              </w:r>
            </w:hyperlink>
            <w:r w:rsidRPr="00993241">
              <w:rPr>
                <w:lang w:val="en-GB"/>
              </w:rPr>
              <w:t xml:space="preserve"> or by:</w:t>
            </w:r>
          </w:p>
          <w:p w:rsidR="00F36311" w:rsidRPr="00993241" w:rsidRDefault="00F36311" w:rsidP="00F36311">
            <w:pPr>
              <w:rPr>
                <w:lang w:val="en-GB"/>
              </w:rPr>
            </w:pPr>
            <w:r w:rsidRPr="00993241">
              <w:rPr>
                <w:lang w:val="en-GB"/>
              </w:rPr>
              <w:t>Telephone: 03448 920900</w:t>
            </w:r>
          </w:p>
          <w:p w:rsidR="00F36311" w:rsidRPr="00993241" w:rsidRDefault="00F36311" w:rsidP="00F36311">
            <w:pPr>
              <w:rPr>
                <w:lang w:val="en-GB"/>
              </w:rPr>
            </w:pPr>
            <w:r w:rsidRPr="00993241">
              <w:rPr>
                <w:lang w:val="en-GB"/>
              </w:rPr>
              <w:t xml:space="preserve">Email: </w:t>
            </w:r>
            <w:hyperlink r:id="rId10" w:history="1">
              <w:r w:rsidRPr="00993241">
                <w:rPr>
                  <w:rStyle w:val="Hyperlink"/>
                  <w:lang w:val="en-GB"/>
                </w:rPr>
                <w:t>recruit@nihe.gov.u</w:t>
              </w:r>
            </w:hyperlink>
            <w:hyperlink r:id="rId11" w:history="1">
              <w:r w:rsidRPr="00993241">
                <w:rPr>
                  <w:rStyle w:val="Hyperlink"/>
                  <w:lang w:val="en-GB"/>
                </w:rPr>
                <w:t>k</w:t>
              </w:r>
            </w:hyperlink>
          </w:p>
        </w:tc>
      </w:tr>
    </w:tbl>
    <w:p w:rsidR="00F36311" w:rsidRDefault="00F36311" w:rsidP="00F36311"/>
    <w:p w:rsidR="004820CB" w:rsidRDefault="004820CB">
      <w:bookmarkStart w:id="0" w:name="_GoBack"/>
      <w:bookmarkEnd w:id="0"/>
    </w:p>
    <w:sectPr w:rsidR="00482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B67"/>
    <w:multiLevelType w:val="hybridMultilevel"/>
    <w:tmpl w:val="7284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F66E5"/>
    <w:multiLevelType w:val="hybridMultilevel"/>
    <w:tmpl w:val="2D14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612A"/>
    <w:multiLevelType w:val="hybridMultilevel"/>
    <w:tmpl w:val="F156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62028"/>
    <w:multiLevelType w:val="hybridMultilevel"/>
    <w:tmpl w:val="A796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11"/>
    <w:rsid w:val="00074766"/>
    <w:rsid w:val="000B2963"/>
    <w:rsid w:val="000D3CB5"/>
    <w:rsid w:val="00242CC3"/>
    <w:rsid w:val="002F4164"/>
    <w:rsid w:val="002F6D01"/>
    <w:rsid w:val="00300A48"/>
    <w:rsid w:val="003D27DF"/>
    <w:rsid w:val="003F374C"/>
    <w:rsid w:val="00403E22"/>
    <w:rsid w:val="004820CB"/>
    <w:rsid w:val="004841DB"/>
    <w:rsid w:val="0048455A"/>
    <w:rsid w:val="004D1214"/>
    <w:rsid w:val="005B3866"/>
    <w:rsid w:val="005D6587"/>
    <w:rsid w:val="00695C24"/>
    <w:rsid w:val="00734F23"/>
    <w:rsid w:val="007B4961"/>
    <w:rsid w:val="007D469C"/>
    <w:rsid w:val="00806DA3"/>
    <w:rsid w:val="008228D0"/>
    <w:rsid w:val="0082736C"/>
    <w:rsid w:val="00847D60"/>
    <w:rsid w:val="008D0AFF"/>
    <w:rsid w:val="0092383A"/>
    <w:rsid w:val="009470EE"/>
    <w:rsid w:val="00955127"/>
    <w:rsid w:val="009830F8"/>
    <w:rsid w:val="009A0D6B"/>
    <w:rsid w:val="009B0222"/>
    <w:rsid w:val="00BF286C"/>
    <w:rsid w:val="00CE6B59"/>
    <w:rsid w:val="00CF6D04"/>
    <w:rsid w:val="00D04CBB"/>
    <w:rsid w:val="00D1099C"/>
    <w:rsid w:val="00D24724"/>
    <w:rsid w:val="00D7208D"/>
    <w:rsid w:val="00DB3DA6"/>
    <w:rsid w:val="00DD1F16"/>
    <w:rsid w:val="00DF1390"/>
    <w:rsid w:val="00E3062A"/>
    <w:rsid w:val="00E36398"/>
    <w:rsid w:val="00EE46E4"/>
    <w:rsid w:val="00F1384C"/>
    <w:rsid w:val="00F22EB9"/>
    <w:rsid w:val="00F36311"/>
    <w:rsid w:val="00F93A9A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5984"/>
  <w15:chartTrackingRefBased/>
  <w15:docId w15:val="{F46D7C60-5141-470D-BE54-1AF9CDD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6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nih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@nih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he.erecruit.co.uk/erecruit/job/details.do;jsessionid=A1A8C6DFBF07112E0AFC8BA23EDA85A2?jobId=1063" TargetMode="External"/><Relationship Id="rId11" Type="http://schemas.openxmlformats.org/officeDocument/2006/relationships/hyperlink" Target="mailto:recruit@nihe.gov.uk" TargetMode="External"/><Relationship Id="rId5" Type="http://schemas.openxmlformats.org/officeDocument/2006/relationships/hyperlink" Target="http://www.nihe.gov.uk/index/services/jobs.htm" TargetMode="External"/><Relationship Id="rId10" Type="http://schemas.openxmlformats.org/officeDocument/2006/relationships/hyperlink" Target="mailto:recruit@nih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he.erecruit.co.uk/erecruit/job/details.do;jsessionid=A1A8C6DFBF07112E0AFC8BA23EDA85A2?jobId=1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Taggart, Fearghal</dc:creator>
  <cp:keywords/>
  <dc:description/>
  <cp:lastModifiedBy>Taggart, Fearghal</cp:lastModifiedBy>
  <cp:revision>2</cp:revision>
  <dcterms:created xsi:type="dcterms:W3CDTF">2023-03-09T11:22:00Z</dcterms:created>
  <dcterms:modified xsi:type="dcterms:W3CDTF">2023-03-09T11:22:00Z</dcterms:modified>
</cp:coreProperties>
</file>